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运城职业技术学院教研活动计划表</w:t>
      </w:r>
    </w:p>
    <w:p>
      <w:pPr>
        <w:spacing w:afterLines="50"/>
        <w:jc w:val="center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u w:val="single"/>
        </w:rPr>
        <w:t xml:space="preserve">  2018</w:t>
      </w:r>
      <w:r>
        <w:rPr>
          <w:rFonts w:hint="eastAsia" w:ascii="楷体" w:hAnsi="楷体" w:eastAsia="楷体" w:cs="楷体"/>
          <w:color w:val="000000"/>
          <w:kern w:val="0"/>
          <w:sz w:val="24"/>
        </w:rPr>
        <w:t xml:space="preserve">至 </w:t>
      </w:r>
      <w:r>
        <w:rPr>
          <w:rFonts w:hint="eastAsia" w:ascii="楷体" w:hAnsi="楷体" w:eastAsia="楷体" w:cs="楷体"/>
          <w:color w:val="000000"/>
          <w:kern w:val="0"/>
          <w:sz w:val="24"/>
          <w:u w:val="single"/>
        </w:rPr>
        <w:t>2019</w:t>
      </w:r>
      <w:r>
        <w:rPr>
          <w:rFonts w:hint="eastAsia" w:ascii="楷体" w:hAnsi="楷体" w:eastAsia="楷体" w:cs="楷体"/>
          <w:color w:val="000000"/>
          <w:kern w:val="0"/>
          <w:sz w:val="24"/>
        </w:rPr>
        <w:t xml:space="preserve"> 学年，第 </w:t>
      </w:r>
      <w:r>
        <w:rPr>
          <w:rFonts w:hint="eastAsia" w:ascii="楷体" w:hAnsi="楷体" w:eastAsia="楷体" w:cs="楷体"/>
          <w:color w:val="000000"/>
          <w:kern w:val="0"/>
          <w:sz w:val="24"/>
          <w:u w:val="single"/>
        </w:rPr>
        <w:t xml:space="preserve"> 二</w:t>
      </w:r>
      <w:r>
        <w:rPr>
          <w:rFonts w:hint="eastAsia" w:ascii="楷体" w:hAnsi="楷体" w:eastAsia="楷体" w:cs="楷体"/>
          <w:color w:val="000000"/>
          <w:kern w:val="0"/>
          <w:sz w:val="24"/>
        </w:rPr>
        <w:t xml:space="preserve"> 学期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73"/>
        <w:gridCol w:w="2504"/>
        <w:gridCol w:w="1323"/>
        <w:gridCol w:w="1133"/>
        <w:gridCol w:w="1133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系部</w:t>
            </w:r>
          </w:p>
        </w:tc>
        <w:tc>
          <w:tcPr>
            <w:tcW w:w="2777" w:type="dxa"/>
            <w:gridSpan w:val="2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健康学院</w:t>
            </w:r>
          </w:p>
        </w:tc>
        <w:tc>
          <w:tcPr>
            <w:tcW w:w="1323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教研室名称</w:t>
            </w:r>
          </w:p>
        </w:tc>
        <w:tc>
          <w:tcPr>
            <w:tcW w:w="3311" w:type="dxa"/>
            <w:gridSpan w:val="3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中医康复技术教研室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员</w:t>
            </w:r>
          </w:p>
        </w:tc>
        <w:tc>
          <w:tcPr>
            <w:tcW w:w="7411" w:type="dxa"/>
            <w:gridSpan w:val="6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孙德仁、杨川、贺磊、张淑贤、薛美荣、许冰、陈红、倪安增、范志刚、庞春虎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动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点</w:t>
            </w:r>
          </w:p>
        </w:tc>
        <w:tc>
          <w:tcPr>
            <w:tcW w:w="7411" w:type="dxa"/>
            <w:gridSpan w:val="6"/>
          </w:tcPr>
          <w:p>
            <w:pPr>
              <w:widowControl/>
              <w:tabs>
                <w:tab w:val="left" w:pos="540"/>
              </w:tabs>
              <w:spacing w:line="280" w:lineRule="exact"/>
              <w:ind w:firstLine="420" w:firstLineChars="20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主要内容包括：教研活动的重点、主要目的、需要解决的问题和预期达到的效果等（字数控制在500字以内）。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ascii="宋体" w:hAnsi="宋体"/>
                <w:color w:val="C00000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tabs>
                <w:tab w:val="left" w:pos="540"/>
              </w:tabs>
              <w:spacing w:line="280" w:lineRule="exact"/>
              <w:ind w:left="420" w:leftChars="0"/>
              <w:jc w:val="left"/>
              <w:rPr>
                <w:rFonts w:hint="eastAsia" w:ascii="宋体" w:hAnsi="宋体"/>
                <w:color w:val="auto"/>
                <w:szCs w:val="21"/>
                <w:lang w:bidi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教研室围绕专业特点及学院</w:t>
            </w:r>
            <w:r>
              <w:rPr>
                <w:rFonts w:hint="eastAsia" w:ascii="宋体" w:hAnsi="宋体"/>
                <w:color w:val="auto"/>
                <w:szCs w:val="21"/>
                <w:lang w:bidi="zh-CN"/>
              </w:rPr>
              <w:t>教学教务工作周历开展常规工作，本学期重点如下：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540"/>
              </w:tabs>
              <w:spacing w:line="280" w:lineRule="exact"/>
              <w:ind w:left="420" w:leftChars="0"/>
              <w:jc w:val="left"/>
              <w:rPr>
                <w:rFonts w:hint="eastAsia" w:ascii="宋体" w:hAnsi="宋体"/>
                <w:color w:val="auto"/>
                <w:szCs w:val="21"/>
                <w:lang w:val="en-US" w:bidi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bidi="zh-CN"/>
              </w:rPr>
              <w:t>1.17级学生暑期跟岗实习方案和地点确定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540"/>
              </w:tabs>
              <w:spacing w:line="280" w:lineRule="exact"/>
              <w:ind w:left="420" w:leftChars="0"/>
              <w:jc w:val="left"/>
              <w:rPr>
                <w:rFonts w:hint="eastAsia" w:ascii="宋体" w:hAnsi="宋体"/>
                <w:color w:val="auto"/>
                <w:szCs w:val="21"/>
                <w:lang w:val="en-US" w:bidi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bidi="zh-CN"/>
              </w:rPr>
              <w:t>2.17级顶岗实习计划、实习大纲确定与印刷，实习地点确定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540"/>
              </w:tabs>
              <w:spacing w:line="280" w:lineRule="exact"/>
              <w:ind w:left="420" w:leftChars="0"/>
              <w:jc w:val="left"/>
              <w:rPr>
                <w:rFonts w:hint="eastAsia" w:ascii="宋体" w:hAnsi="宋体"/>
                <w:color w:val="auto"/>
                <w:szCs w:val="21"/>
                <w:lang w:val="en-US" w:bidi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bidi="zh-CN"/>
              </w:rPr>
              <w:t>3.18级“颈背治疗技术订单班”启动，招生挂牌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540"/>
              </w:tabs>
              <w:spacing w:line="280" w:lineRule="exact"/>
              <w:ind w:firstLine="420" w:firstLineChars="200"/>
              <w:jc w:val="left"/>
              <w:rPr>
                <w:rFonts w:ascii="宋体" w:hAnsi="宋体"/>
                <w:color w:val="auto"/>
                <w:szCs w:val="21"/>
                <w:lang w:bidi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bidi="zh-CN"/>
              </w:rPr>
              <w:t>4.“物理因子治疗技术实训室”建设：地点、室内文化建设、设施配套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540"/>
              </w:tabs>
              <w:spacing w:line="280" w:lineRule="exact"/>
              <w:ind w:firstLine="420" w:firstLineChars="200"/>
              <w:jc w:val="left"/>
              <w:rPr>
                <w:rFonts w:hint="eastAsia" w:ascii="宋体" w:hAnsi="宋体"/>
                <w:color w:val="auto"/>
                <w:szCs w:val="21"/>
                <w:lang w:bidi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bidi="zh-CN"/>
              </w:rPr>
              <w:t>5.人才</w:t>
            </w:r>
            <w:r>
              <w:rPr>
                <w:rFonts w:hint="eastAsia" w:ascii="宋体" w:hAnsi="宋体"/>
                <w:color w:val="auto"/>
                <w:szCs w:val="21"/>
                <w:lang w:bidi="zh-CN"/>
              </w:rPr>
              <w:t>培养方案调研、论证、修订工作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540"/>
              </w:tabs>
              <w:spacing w:line="280" w:lineRule="exact"/>
              <w:ind w:firstLine="420" w:firstLineChars="200"/>
              <w:jc w:val="left"/>
              <w:rPr>
                <w:rFonts w:ascii="宋体" w:hAnsi="宋体"/>
                <w:color w:val="auto"/>
                <w:szCs w:val="21"/>
                <w:lang w:bidi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bidi="zh-CN"/>
              </w:rPr>
              <w:t>6.校内技能大赛</w:t>
            </w:r>
            <w:r>
              <w:rPr>
                <w:rFonts w:hint="eastAsia" w:ascii="宋体" w:hAnsi="宋体"/>
                <w:color w:val="auto"/>
                <w:szCs w:val="21"/>
                <w:lang w:bidi="zh-CN"/>
              </w:rPr>
              <w:t>工作、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540"/>
              </w:tabs>
              <w:spacing w:line="280" w:lineRule="exact"/>
              <w:ind w:firstLine="420" w:firstLineChars="200"/>
              <w:jc w:val="left"/>
              <w:rPr>
                <w:rFonts w:hint="eastAsia" w:ascii="宋体" w:hAnsi="宋体"/>
                <w:color w:val="auto"/>
                <w:szCs w:val="21"/>
                <w:lang w:bidi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bidi="zh-CN"/>
              </w:rPr>
              <w:t>7.</w:t>
            </w:r>
            <w:r>
              <w:rPr>
                <w:rFonts w:hint="eastAsia" w:ascii="宋体" w:hAnsi="宋体"/>
                <w:color w:val="auto"/>
                <w:szCs w:val="21"/>
                <w:lang w:bidi="zh-CN"/>
              </w:rPr>
              <w:t>护士节活动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540"/>
              </w:tabs>
              <w:spacing w:line="280" w:lineRule="exact"/>
              <w:ind w:firstLine="420" w:firstLineChars="200"/>
              <w:jc w:val="left"/>
              <w:rPr>
                <w:rFonts w:ascii="宋体" w:hAnsi="宋体"/>
                <w:color w:val="auto"/>
                <w:szCs w:val="21"/>
                <w:lang w:bidi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bidi="zh-CN"/>
              </w:rPr>
              <w:t>8.</w:t>
            </w:r>
            <w:r>
              <w:rPr>
                <w:rFonts w:hint="eastAsia" w:ascii="宋体" w:hAnsi="宋体"/>
                <w:color w:val="auto"/>
                <w:szCs w:val="21"/>
                <w:lang w:bidi="zh-CN"/>
              </w:rPr>
              <w:t>2019~2020（1）课程安排等相关工作。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540"/>
                <w:tab w:val="clear" w:pos="312"/>
              </w:tabs>
              <w:spacing w:line="280" w:lineRule="exact"/>
              <w:ind w:left="420" w:leftChars="0" w:firstLine="0" w:firstLineChars="0"/>
              <w:jc w:val="left"/>
              <w:rPr>
                <w:rFonts w:hint="eastAsia" w:ascii="宋体" w:hAnsi="宋体"/>
                <w:color w:val="auto"/>
                <w:szCs w:val="21"/>
                <w:lang w:val="en-US" w:bidi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bidi="zh-CN"/>
              </w:rPr>
              <w:t>师资队伍建设工作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540"/>
                <w:tab w:val="clear" w:pos="312"/>
              </w:tabs>
              <w:spacing w:line="280" w:lineRule="exact"/>
              <w:ind w:left="420" w:leftChars="0" w:firstLine="0" w:firstLineChars="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bidi="zh-CN"/>
              </w:rPr>
              <w:t>孙德仁讲座</w:t>
            </w:r>
          </w:p>
          <w:p>
            <w:pPr>
              <w:widowControl/>
              <w:numPr>
                <w:numId w:val="0"/>
              </w:numPr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color w:val="auto"/>
                <w:szCs w:val="21"/>
                <w:lang w:val="en-US" w:bidi="zh-CN"/>
              </w:rPr>
            </w:pPr>
          </w:p>
          <w:p>
            <w:pPr>
              <w:widowControl/>
              <w:numPr>
                <w:numId w:val="0"/>
              </w:numPr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color w:val="auto"/>
                <w:szCs w:val="21"/>
                <w:lang w:val="en-US" w:bidi="zh-CN"/>
              </w:rPr>
            </w:pPr>
          </w:p>
          <w:p>
            <w:pPr>
              <w:widowControl/>
              <w:numPr>
                <w:numId w:val="0"/>
              </w:numPr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color w:val="auto"/>
                <w:szCs w:val="21"/>
                <w:lang w:val="en-US" w:bidi="zh-CN"/>
              </w:rPr>
            </w:pPr>
          </w:p>
          <w:p>
            <w:pPr>
              <w:widowControl/>
              <w:numPr>
                <w:numId w:val="0"/>
              </w:numPr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color w:val="auto"/>
                <w:szCs w:val="21"/>
                <w:lang w:val="en-US" w:bidi="zh-CN"/>
              </w:rPr>
            </w:pPr>
          </w:p>
          <w:p>
            <w:pPr>
              <w:widowControl/>
              <w:numPr>
                <w:numId w:val="0"/>
              </w:numPr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color w:val="auto"/>
                <w:szCs w:val="21"/>
                <w:lang w:val="en-US" w:bidi="zh-CN"/>
              </w:rPr>
            </w:pPr>
          </w:p>
          <w:p>
            <w:pPr>
              <w:widowControl/>
              <w:numPr>
                <w:numId w:val="0"/>
              </w:numPr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color w:val="auto"/>
                <w:szCs w:val="21"/>
                <w:lang w:val="en-US" w:bidi="zh-CN"/>
              </w:rPr>
            </w:pPr>
          </w:p>
          <w:p>
            <w:pPr>
              <w:widowControl/>
              <w:numPr>
                <w:numId w:val="0"/>
              </w:numPr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color w:val="auto"/>
                <w:szCs w:val="21"/>
                <w:lang w:val="en-US" w:bidi="zh-CN"/>
              </w:rPr>
            </w:pPr>
          </w:p>
          <w:p>
            <w:pPr>
              <w:widowControl/>
              <w:numPr>
                <w:numId w:val="0"/>
              </w:numPr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color w:val="auto"/>
                <w:szCs w:val="21"/>
                <w:lang w:val="en-US" w:bidi="zh-CN"/>
              </w:rPr>
            </w:pPr>
          </w:p>
          <w:p>
            <w:pPr>
              <w:widowControl/>
              <w:numPr>
                <w:numId w:val="0"/>
              </w:numPr>
              <w:tabs>
                <w:tab w:val="left" w:pos="540"/>
              </w:tabs>
              <w:spacing w:line="280" w:lineRule="exact"/>
              <w:jc w:val="left"/>
              <w:rPr>
                <w:rFonts w:hint="eastAsia" w:ascii="宋体" w:hAnsi="宋体"/>
                <w:color w:val="auto"/>
                <w:szCs w:val="21"/>
                <w:lang w:val="en-US" w:bidi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22" w:type="dxa"/>
            <w:gridSpan w:val="7"/>
          </w:tcPr>
          <w:p>
            <w:pPr>
              <w:widowControl/>
              <w:tabs>
                <w:tab w:val="left" w:pos="540"/>
              </w:tabs>
              <w:spacing w:beforeLines="50" w:afterLines="50" w:line="5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32"/>
                <w:szCs w:val="21"/>
              </w:rPr>
              <w:t>教研活动安排表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4960" w:type="dxa"/>
            <w:gridSpan w:val="3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活动内容</w:t>
            </w:r>
          </w:p>
        </w:tc>
        <w:tc>
          <w:tcPr>
            <w:tcW w:w="1133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活动地点</w:t>
            </w:r>
          </w:p>
        </w:tc>
        <w:tc>
          <w:tcPr>
            <w:tcW w:w="1045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384" w:type="dxa"/>
            <w:gridSpan w:val="2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2019.2.26</w:t>
            </w:r>
          </w:p>
        </w:tc>
        <w:tc>
          <w:tcPr>
            <w:tcW w:w="4960" w:type="dxa"/>
            <w:gridSpan w:val="3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新</w:t>
            </w:r>
            <w:r>
              <w:rPr>
                <w:rFonts w:hint="eastAsia" w:ascii="宋体"/>
                <w:szCs w:val="21"/>
              </w:rPr>
              <w:t>学期工作安排部署</w:t>
            </w:r>
          </w:p>
        </w:tc>
        <w:tc>
          <w:tcPr>
            <w:tcW w:w="1133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机C204</w:t>
            </w:r>
          </w:p>
        </w:tc>
        <w:tc>
          <w:tcPr>
            <w:tcW w:w="1045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杨川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exact"/>
        </w:trPr>
        <w:tc>
          <w:tcPr>
            <w:tcW w:w="1384" w:type="dxa"/>
            <w:gridSpan w:val="2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</w:rPr>
              <w:t>2019.3.</w:t>
            </w:r>
            <w:r>
              <w:rPr>
                <w:rFonts w:hint="eastAsia" w:ascii="宋体"/>
                <w:szCs w:val="21"/>
                <w:lang w:val="en-US" w:eastAsia="zh-CN"/>
              </w:rPr>
              <w:t>4-12</w:t>
            </w:r>
          </w:p>
        </w:tc>
        <w:tc>
          <w:tcPr>
            <w:tcW w:w="4960" w:type="dxa"/>
            <w:gridSpan w:val="3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bidi="zh-CN"/>
              </w:rPr>
              <w:t>18级“颈背治疗技术订单班”启动工作：项目宣传、招生、挂牌、实训室建设、仪器操作培训</w:t>
            </w:r>
          </w:p>
        </w:tc>
        <w:tc>
          <w:tcPr>
            <w:tcW w:w="1133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</w:rPr>
              <w:t>机C</w:t>
            </w:r>
            <w:r>
              <w:rPr>
                <w:rFonts w:hint="eastAsia" w:ascii="宋体"/>
                <w:szCs w:val="21"/>
                <w:lang w:val="en-US" w:eastAsia="zh-CN"/>
              </w:rPr>
              <w:t>3</w:t>
            </w:r>
            <w:r>
              <w:rPr>
                <w:rFonts w:hint="eastAsia" w:ascii="宋体"/>
                <w:szCs w:val="21"/>
              </w:rPr>
              <w:t>0</w:t>
            </w:r>
            <w:r>
              <w:rPr>
                <w:rFonts w:hint="eastAsia" w:ascii="宋体"/>
                <w:szCs w:val="21"/>
                <w:lang w:val="en-US" w:eastAsia="zh-CN"/>
              </w:rPr>
              <w:t>2</w:t>
            </w:r>
          </w:p>
        </w:tc>
        <w:tc>
          <w:tcPr>
            <w:tcW w:w="1045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杨川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许先猛李心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王峰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汪峰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许先猛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李新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exact"/>
        </w:trPr>
        <w:tc>
          <w:tcPr>
            <w:tcW w:w="1384" w:type="dxa"/>
            <w:gridSpan w:val="2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</w:rPr>
              <w:t>2019.3.1</w:t>
            </w:r>
            <w:r>
              <w:rPr>
                <w:rFonts w:hint="eastAsia" w:ascii="宋体"/>
                <w:szCs w:val="21"/>
                <w:lang w:val="en-US" w:eastAsia="zh-CN"/>
              </w:rPr>
              <w:t>5</w:t>
            </w:r>
          </w:p>
        </w:tc>
        <w:tc>
          <w:tcPr>
            <w:tcW w:w="4960" w:type="dxa"/>
            <w:gridSpan w:val="3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t>人才培养方案</w:t>
            </w:r>
            <w:r>
              <w:rPr>
                <w:rFonts w:hint="eastAsia"/>
              </w:rPr>
              <w:t>调研</w:t>
            </w:r>
            <w:r>
              <w:rPr>
                <w:rFonts w:hint="eastAsia"/>
                <w:lang w:eastAsia="zh-CN"/>
              </w:rPr>
              <w:t>、</w:t>
            </w:r>
            <w:r>
              <w:t>论证</w:t>
            </w:r>
            <w:r>
              <w:rPr>
                <w:rFonts w:hint="eastAsia"/>
                <w:lang w:eastAsia="zh-CN"/>
              </w:rPr>
              <w:t>、修订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  <w:lang w:eastAsia="zh-CN"/>
              </w:rPr>
              <w:t>校内技能大赛计划：召开班干部会议，形式与内容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3.17级学生实习地点确定（省级三级甲等医院），落实山西省人民医院，山西大医院、山西医科大一附院、武警医院、中医研究所、针灸医院等的联系结果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540"/>
              </w:tabs>
              <w:spacing w:line="5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4.实习讲座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540"/>
              </w:tabs>
              <w:spacing w:line="540" w:lineRule="exact"/>
              <w:jc w:val="left"/>
              <w:rPr>
                <w:rFonts w:hint="eastAsia" w:ascii="宋体"/>
                <w:color w:val="C00000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5.</w:t>
            </w:r>
            <w:r>
              <w:rPr>
                <w:rFonts w:hint="eastAsia" w:ascii="宋体"/>
                <w:szCs w:val="21"/>
                <w:lang w:eastAsia="zh-CN"/>
              </w:rPr>
              <w:t>康复</w:t>
            </w:r>
            <w:r>
              <w:rPr>
                <w:rFonts w:hint="eastAsia" w:ascii="宋体"/>
                <w:szCs w:val="21"/>
              </w:rPr>
              <w:t>专业</w:t>
            </w:r>
            <w:r>
              <w:rPr>
                <w:rFonts w:hint="eastAsia" w:ascii="宋体"/>
                <w:szCs w:val="21"/>
                <w:lang w:eastAsia="zh-CN"/>
              </w:rPr>
              <w:t>具有护士资格证学生谈话，参加“</w:t>
            </w:r>
            <w:r>
              <w:rPr>
                <w:rFonts w:hint="eastAsia" w:ascii="宋体"/>
                <w:szCs w:val="21"/>
              </w:rPr>
              <w:t>超越课堂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/>
                <w:color w:val="C00000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”训练，职业生涯规划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33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机C204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河东少儿推拿学校</w:t>
            </w:r>
          </w:p>
        </w:tc>
        <w:tc>
          <w:tcPr>
            <w:tcW w:w="1045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杨川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孙德仁、张淑贤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贺磊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exact"/>
        </w:trPr>
        <w:tc>
          <w:tcPr>
            <w:tcW w:w="1384" w:type="dxa"/>
            <w:gridSpan w:val="2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2019.3.26</w:t>
            </w:r>
          </w:p>
        </w:tc>
        <w:tc>
          <w:tcPr>
            <w:tcW w:w="4960" w:type="dxa"/>
            <w:gridSpan w:val="3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/>
                <w:color w:val="auto"/>
                <w:szCs w:val="21"/>
                <w:lang w:eastAsia="zh-CN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/>
                <w:color w:val="auto"/>
                <w:szCs w:val="21"/>
                <w:lang w:eastAsia="zh-CN"/>
              </w:rPr>
              <w:t>参加健康学院</w:t>
            </w:r>
            <w:r>
              <w:rPr>
                <w:rFonts w:hint="eastAsia" w:ascii="宋体"/>
                <w:color w:val="auto"/>
                <w:szCs w:val="21"/>
              </w:rPr>
              <w:t>5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·</w:t>
            </w:r>
            <w:r>
              <w:rPr>
                <w:rFonts w:hint="eastAsia" w:ascii="宋体"/>
                <w:color w:val="auto"/>
                <w:szCs w:val="21"/>
              </w:rPr>
              <w:t>12护士节</w:t>
            </w:r>
            <w:r>
              <w:rPr>
                <w:rFonts w:hint="eastAsia" w:ascii="宋体"/>
                <w:color w:val="auto"/>
                <w:szCs w:val="21"/>
                <w:lang w:eastAsia="zh-CN"/>
              </w:rPr>
              <w:t>活动内容讨论：建议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1，17级推拿功法、太极拳、八段锦路演；2.17级少儿推拿手法路演，18级腧穴学？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540"/>
              </w:tabs>
              <w:spacing w:line="280" w:lineRule="exact"/>
              <w:jc w:val="left"/>
              <w:rPr>
                <w:rFonts w:hint="eastAsia" w:asci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bidi="zh-CN"/>
              </w:rPr>
              <w:t>2.完成“物理因子治疗技术实训室”建设：地点、室内文化建设、设施配套，投入使用。</w:t>
            </w:r>
          </w:p>
        </w:tc>
        <w:tc>
          <w:tcPr>
            <w:tcW w:w="1133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机C204</w:t>
            </w:r>
          </w:p>
        </w:tc>
        <w:tc>
          <w:tcPr>
            <w:tcW w:w="1045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杨川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李晶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薛美荣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384" w:type="dxa"/>
            <w:gridSpan w:val="2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2019.4.16</w:t>
            </w:r>
          </w:p>
        </w:tc>
        <w:tc>
          <w:tcPr>
            <w:tcW w:w="4960" w:type="dxa"/>
            <w:gridSpan w:val="3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科研</w:t>
            </w:r>
            <w:r>
              <w:rPr>
                <w:rFonts w:hint="eastAsia" w:ascii="宋体"/>
                <w:szCs w:val="21"/>
                <w:lang w:eastAsia="zh-CN"/>
              </w:rPr>
              <w:t>选题</w:t>
            </w:r>
            <w:r>
              <w:rPr>
                <w:rFonts w:hint="eastAsia" w:ascii="宋体"/>
                <w:szCs w:val="21"/>
              </w:rPr>
              <w:t>讲座</w:t>
            </w:r>
          </w:p>
        </w:tc>
        <w:tc>
          <w:tcPr>
            <w:tcW w:w="1133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机C204</w:t>
            </w:r>
          </w:p>
        </w:tc>
        <w:tc>
          <w:tcPr>
            <w:tcW w:w="1045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杨川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384" w:type="dxa"/>
            <w:gridSpan w:val="2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2019.5.21</w:t>
            </w:r>
          </w:p>
        </w:tc>
        <w:tc>
          <w:tcPr>
            <w:tcW w:w="4960" w:type="dxa"/>
            <w:gridSpan w:val="3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szCs w:val="21"/>
              </w:rPr>
              <w:t>2019~20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0（1）课任教师安排</w:t>
            </w:r>
            <w:r>
              <w:rPr>
                <w:rFonts w:hint="eastAsia"/>
                <w:szCs w:val="21"/>
                <w:lang w:eastAsia="zh-CN"/>
              </w:rPr>
              <w:t>、教材征订</w:t>
            </w:r>
          </w:p>
        </w:tc>
        <w:tc>
          <w:tcPr>
            <w:tcW w:w="1133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机C204</w:t>
            </w:r>
          </w:p>
        </w:tc>
        <w:tc>
          <w:tcPr>
            <w:tcW w:w="1045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杨川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exact"/>
        </w:trPr>
        <w:tc>
          <w:tcPr>
            <w:tcW w:w="1384" w:type="dxa"/>
            <w:gridSpan w:val="2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2019.6.11</w:t>
            </w:r>
          </w:p>
        </w:tc>
        <w:tc>
          <w:tcPr>
            <w:tcW w:w="4960" w:type="dxa"/>
            <w:gridSpan w:val="3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1.</w:t>
            </w:r>
            <w:r>
              <w:rPr>
                <w:szCs w:val="21"/>
              </w:rPr>
              <w:t>2019~2010（1）开设课程课程标准论证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2.暑期跟岗实习准备工作</w:t>
            </w:r>
          </w:p>
        </w:tc>
        <w:tc>
          <w:tcPr>
            <w:tcW w:w="1133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机C204</w:t>
            </w:r>
          </w:p>
        </w:tc>
        <w:tc>
          <w:tcPr>
            <w:tcW w:w="1045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杨川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李心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384" w:type="dxa"/>
            <w:gridSpan w:val="2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2019.6.15</w:t>
            </w:r>
          </w:p>
        </w:tc>
        <w:tc>
          <w:tcPr>
            <w:tcW w:w="4960" w:type="dxa"/>
            <w:gridSpan w:val="3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19级新生入学科任教师、教材准备工作</w:t>
            </w:r>
          </w:p>
        </w:tc>
        <w:tc>
          <w:tcPr>
            <w:tcW w:w="1133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045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杨川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D5253F"/>
    <w:multiLevelType w:val="singleLevel"/>
    <w:tmpl w:val="DED5253F"/>
    <w:lvl w:ilvl="0" w:tentative="0">
      <w:start w:val="9"/>
      <w:numFmt w:val="decimal"/>
      <w:lvlText w:val="%1."/>
      <w:lvlJc w:val="left"/>
      <w:pPr>
        <w:tabs>
          <w:tab w:val="left" w:pos="312"/>
        </w:tabs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B2BD5"/>
    <w:rsid w:val="000646DC"/>
    <w:rsid w:val="002904AB"/>
    <w:rsid w:val="002B3490"/>
    <w:rsid w:val="0054555F"/>
    <w:rsid w:val="00603158"/>
    <w:rsid w:val="007A34F9"/>
    <w:rsid w:val="00813A99"/>
    <w:rsid w:val="00CC5AB2"/>
    <w:rsid w:val="00D51D21"/>
    <w:rsid w:val="00E0309A"/>
    <w:rsid w:val="00ED774D"/>
    <w:rsid w:val="00F57891"/>
    <w:rsid w:val="06681453"/>
    <w:rsid w:val="092C0EC6"/>
    <w:rsid w:val="1FCB2BD5"/>
    <w:rsid w:val="30752163"/>
    <w:rsid w:val="480C0F92"/>
    <w:rsid w:val="4E46490D"/>
    <w:rsid w:val="5F3D0997"/>
    <w:rsid w:val="604D2CD8"/>
    <w:rsid w:val="623872D4"/>
    <w:rsid w:val="756B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04AD2A-6BDA-4C74-9979-73AFB1ADC4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935</Characters>
  <Lines>7</Lines>
  <Paragraphs>2</Paragraphs>
  <TotalTime>3</TotalTime>
  <ScaleCrop>false</ScaleCrop>
  <LinksUpToDate>false</LinksUpToDate>
  <CharactersWithSpaces>1096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2019-02-25T09:10:00Z</dcterms:created>
  <dc:creator>Administrator</dc:creator>
  <cp:lastModifiedBy>教务处</cp:lastModifiedBy>
  <dcterms:modified xsi:type="dcterms:W3CDTF">2019-03-12T01:37:21Z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