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运城职业技术学院教研活动计划表</w:t>
      </w:r>
    </w:p>
    <w:p>
      <w:pPr>
        <w:spacing w:after="156" w:afterLines="50"/>
        <w:jc w:val="center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u w:val="single"/>
        </w:rPr>
        <w:t xml:space="preserve"> 2018 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 xml:space="preserve"> 至 </w:t>
      </w:r>
      <w:r>
        <w:rPr>
          <w:rFonts w:hint="eastAsia" w:ascii="楷体" w:hAnsi="楷体" w:eastAsia="楷体" w:cs="楷体"/>
          <w:color w:val="000000"/>
          <w:kern w:val="0"/>
          <w:sz w:val="24"/>
          <w:u w:val="single"/>
        </w:rPr>
        <w:t xml:space="preserve"> 2019 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 xml:space="preserve"> 学年，第 </w:t>
      </w:r>
      <w:r>
        <w:rPr>
          <w:rFonts w:hint="eastAsia" w:ascii="楷体" w:hAnsi="楷体" w:eastAsia="楷体" w:cs="楷体"/>
          <w:color w:val="000000"/>
          <w:kern w:val="0"/>
          <w:sz w:val="24"/>
          <w:u w:val="single"/>
        </w:rPr>
        <w:t xml:space="preserve"> 2 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 xml:space="preserve"> 学期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777"/>
        <w:gridCol w:w="1323"/>
        <w:gridCol w:w="1133"/>
        <w:gridCol w:w="1046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系部</w:t>
            </w:r>
          </w:p>
        </w:tc>
        <w:tc>
          <w:tcPr>
            <w:tcW w:w="2777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商务管理系</w:t>
            </w:r>
          </w:p>
        </w:tc>
        <w:tc>
          <w:tcPr>
            <w:tcW w:w="1323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教研室名称</w:t>
            </w:r>
          </w:p>
        </w:tc>
        <w:tc>
          <w:tcPr>
            <w:tcW w:w="3311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物流管理教研室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7411" w:type="dxa"/>
            <w:gridSpan w:val="5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高凤莲</w:t>
            </w:r>
            <w:r>
              <w:rPr>
                <w:rFonts w:hint="eastAsia" w:ascii="宋体"/>
                <w:szCs w:val="21"/>
                <w:lang w:eastAsia="zh-CN"/>
              </w:rPr>
              <w:t>、</w:t>
            </w:r>
            <w:r>
              <w:rPr>
                <w:rFonts w:hint="eastAsia" w:ascii="宋体"/>
                <w:szCs w:val="21"/>
              </w:rPr>
              <w:t>王文寅、</w:t>
            </w:r>
            <w:r>
              <w:rPr>
                <w:rFonts w:hint="eastAsia" w:ascii="宋体"/>
                <w:szCs w:val="21"/>
                <w:lang w:val="en-US" w:eastAsia="zh-CN"/>
              </w:rPr>
              <w:t>段高培</w:t>
            </w:r>
            <w:r>
              <w:rPr>
                <w:rFonts w:hint="eastAsia" w:ascii="宋体"/>
                <w:szCs w:val="21"/>
              </w:rPr>
              <w:t>、毕梅宝、刘明靖、代纪元、车丹丹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Cs w:val="21"/>
              </w:rPr>
              <w:t>方春艳、澹台冰艳、董红艳</w:t>
            </w:r>
            <w:r>
              <w:rPr>
                <w:rFonts w:hint="eastAsia" w:ascii="宋体"/>
                <w:szCs w:val="21"/>
                <w:lang w:val="en-US" w:eastAsia="zh-CN"/>
              </w:rPr>
              <w:t>下企业实践）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点</w:t>
            </w:r>
          </w:p>
        </w:tc>
        <w:tc>
          <w:tcPr>
            <w:tcW w:w="7411" w:type="dxa"/>
            <w:gridSpan w:val="5"/>
          </w:tcPr>
          <w:p>
            <w:pPr>
              <w:widowControl/>
              <w:tabs>
                <w:tab w:val="left" w:pos="540"/>
              </w:tabs>
              <w:spacing w:before="156" w:beforeLines="50" w:after="120"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教研活动的重点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3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“改革创新，奋发有为”大讨论、教学诊断与改革、人才培养方案制修订、物流专业升本工作。</w:t>
            </w:r>
          </w:p>
          <w:p>
            <w:pPr>
              <w:widowControl/>
              <w:tabs>
                <w:tab w:val="left" w:pos="540"/>
              </w:tabs>
              <w:spacing w:before="156" w:beforeLines="50" w:after="120"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主要目的：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3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1.深入学习贯彻庆祝改革开放40周年大会和省委十一届七次全会精神，通过集中讨论学习，让大家对“大讨论”的重大意义、目标要求、方法步骤、关键环节等有个准确的理解和把握。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3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2.提高教师人才培养质量保证的主体责任感，建立常态化的内部质量保证体系和可持续的诊断与改进工作机制，提高人才培养质量。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3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3.以促进就业为目的，以服务区域经济发展为宗旨，以培养综合职业能力为核心，通过专家、企业、同类院校、毕业生调研论证，推进人才培养模式和课程改革，提高教育教学质量。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3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在教务处引导下，从深化企业融合、以实践环节为突破、打造特色教师团队、专业特色建设等方面修改本科专业人才培养方案，建设职教特色鲜明、符合山西实际、符合企业需求的物流管理专业，配合升本办完成本科职业教育试点的申报工作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6"/>
          </w:tcPr>
          <w:p>
            <w:pPr>
              <w:widowControl/>
              <w:tabs>
                <w:tab w:val="left" w:pos="540"/>
              </w:tabs>
              <w:spacing w:before="156" w:beforeLines="50" w:after="156" w:afterLines="50" w:line="5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教研活动安排表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  <w:tc>
          <w:tcPr>
            <w:tcW w:w="1046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活动地点</w:t>
            </w:r>
          </w:p>
        </w:tc>
        <w:tc>
          <w:tcPr>
            <w:tcW w:w="1132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2.26</w:t>
            </w: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期初教学工作安排，开学第一课</w:t>
            </w:r>
            <w:bookmarkStart w:id="0" w:name="_GoBack"/>
            <w:bookmarkEnd w:id="0"/>
          </w:p>
        </w:tc>
        <w:tc>
          <w:tcPr>
            <w:tcW w:w="1046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机B306</w:t>
            </w:r>
          </w:p>
        </w:tc>
        <w:tc>
          <w:tcPr>
            <w:tcW w:w="1132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澹台冰艳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3.5</w:t>
            </w: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“改革创新，奋发有为”讨论专题会</w:t>
            </w:r>
          </w:p>
        </w:tc>
        <w:tc>
          <w:tcPr>
            <w:tcW w:w="1046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机B306</w:t>
            </w:r>
          </w:p>
        </w:tc>
        <w:tc>
          <w:tcPr>
            <w:tcW w:w="1132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车丹丹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3.12</w:t>
            </w: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期初教学检查、师生见面会</w:t>
            </w:r>
          </w:p>
        </w:tc>
        <w:tc>
          <w:tcPr>
            <w:tcW w:w="1046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机B306</w:t>
            </w:r>
          </w:p>
        </w:tc>
        <w:tc>
          <w:tcPr>
            <w:tcW w:w="1132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车丹丹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3.26</w:t>
            </w: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教师下</w:t>
            </w:r>
            <w:r>
              <w:rPr>
                <w:rFonts w:hint="eastAsia" w:ascii="宋体"/>
                <w:szCs w:val="21"/>
                <w:lang w:val="en-US" w:eastAsia="zh-CN"/>
              </w:rPr>
              <w:t>企业调研</w:t>
            </w:r>
            <w:r>
              <w:rPr>
                <w:rFonts w:hint="eastAsia" w:ascii="宋体"/>
                <w:szCs w:val="21"/>
              </w:rPr>
              <w:t>经验交流，人才培养方案修订</w:t>
            </w:r>
          </w:p>
        </w:tc>
        <w:tc>
          <w:tcPr>
            <w:tcW w:w="1046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机B306</w:t>
            </w:r>
          </w:p>
        </w:tc>
        <w:tc>
          <w:tcPr>
            <w:tcW w:w="1132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车丹丹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4.9</w:t>
            </w: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校级技能大赛方案</w:t>
            </w:r>
          </w:p>
        </w:tc>
        <w:tc>
          <w:tcPr>
            <w:tcW w:w="1046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机B306</w:t>
            </w:r>
          </w:p>
        </w:tc>
        <w:tc>
          <w:tcPr>
            <w:tcW w:w="1132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车丹丹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4.23</w:t>
            </w: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教学诊断与改进</w:t>
            </w:r>
          </w:p>
        </w:tc>
        <w:tc>
          <w:tcPr>
            <w:tcW w:w="1046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机B306</w:t>
            </w:r>
          </w:p>
        </w:tc>
        <w:tc>
          <w:tcPr>
            <w:tcW w:w="1132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车丹丹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5.28</w:t>
            </w: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专业课程改革讨论与分工</w:t>
            </w:r>
          </w:p>
        </w:tc>
        <w:tc>
          <w:tcPr>
            <w:tcW w:w="1046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机B306</w:t>
            </w:r>
          </w:p>
        </w:tc>
        <w:tc>
          <w:tcPr>
            <w:tcW w:w="1132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车丹丹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6.11</w:t>
            </w: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专业学生座谈会，教科研项目</w:t>
            </w:r>
          </w:p>
        </w:tc>
        <w:tc>
          <w:tcPr>
            <w:tcW w:w="1046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机B306</w:t>
            </w:r>
          </w:p>
        </w:tc>
        <w:tc>
          <w:tcPr>
            <w:tcW w:w="1132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车丹丹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6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2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教研室主任签字：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ind w:left="5040" w:leftChars="950" w:hanging="3045" w:hangingChars="145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系部盖章：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r>
        <w:rPr>
          <w:rFonts w:hint="eastAsia"/>
          <w:b/>
          <w:szCs w:val="21"/>
        </w:rPr>
        <w:t>注：请双面打印一式两份，签字盖章后于学期开始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周内以系部为单位报送教务处备案。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2BD5"/>
    <w:rsid w:val="001820B1"/>
    <w:rsid w:val="004537DB"/>
    <w:rsid w:val="004D32B9"/>
    <w:rsid w:val="006E05DB"/>
    <w:rsid w:val="00AC78AE"/>
    <w:rsid w:val="00C827C3"/>
    <w:rsid w:val="00D75D3D"/>
    <w:rsid w:val="00FF7408"/>
    <w:rsid w:val="02492FE8"/>
    <w:rsid w:val="0D420005"/>
    <w:rsid w:val="0D7463ED"/>
    <w:rsid w:val="13AF2A4E"/>
    <w:rsid w:val="1FCB2BD5"/>
    <w:rsid w:val="2A2E71E3"/>
    <w:rsid w:val="344A4C1C"/>
    <w:rsid w:val="3C061757"/>
    <w:rsid w:val="3DE21DAD"/>
    <w:rsid w:val="3F0953EB"/>
    <w:rsid w:val="3FEF5FE4"/>
    <w:rsid w:val="464A6A97"/>
    <w:rsid w:val="4E474AF4"/>
    <w:rsid w:val="52CD682C"/>
    <w:rsid w:val="57B24F01"/>
    <w:rsid w:val="57D84352"/>
    <w:rsid w:val="5C55239B"/>
    <w:rsid w:val="5CC30737"/>
    <w:rsid w:val="5E682BB6"/>
    <w:rsid w:val="60F60CC0"/>
    <w:rsid w:val="615001DE"/>
    <w:rsid w:val="616F7221"/>
    <w:rsid w:val="67437A9F"/>
    <w:rsid w:val="709042C9"/>
    <w:rsid w:val="761027FC"/>
    <w:rsid w:val="765E548A"/>
    <w:rsid w:val="7A5B6003"/>
    <w:rsid w:val="7E70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161</Words>
  <Characters>922</Characters>
  <Lines>7</Lines>
  <Paragraphs>2</Paragraphs>
  <TotalTime>1</TotalTime>
  <ScaleCrop>false</ScaleCrop>
  <LinksUpToDate>false</LinksUpToDate>
  <CharactersWithSpaces>1081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2019-02-25T09:10:00Z</dcterms:created>
  <dc:creator>Administrator</dc:creator>
  <cp:lastModifiedBy>水流无痕1378518226</cp:lastModifiedBy>
  <cp:lastPrinted>2019-03-08T00:42:04Z</cp:lastPrinted>
  <dcterms:modified xsi:type="dcterms:W3CDTF">2019-03-08T00:42:14Z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